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60"/>
      </w:pPr>
      <w:r>
        <w:rPr>
          <w:b/>
          <w:bCs/>
          <w:sz w:val="24"/>
          <w:szCs w:val="24"/>
        </w:rPr>
        <w:t xml:space="preserve">Motion till Dals-Ed kommunfullmäktige</w:t>
      </w:r>
    </w:p>
    <w:p>
      <w:pPr>
        <w:pStyle w:val="Heading1"/>
      </w:pPr>
      <w:r>
        <w:t xml:space="preserve">Ansvarstagande ekonomi i Dals-Ed – investera överskottet i välfärd, trygghet och tillväxt</w:t>
      </w:r>
    </w:p>
    <w:p>
      <w:pPr>
        <w:spacing w:after="160" w:before="80"/>
      </w:pPr>
      <w:r>
        <w:rPr>
          <w:b/>
          <w:bCs/>
        </w:rPr>
        <w:t xml:space="preserve">Motionärer: </w:t>
      </w:r>
      <w:r>
        <w:t xml:space="preserve">Moderaterna i Dals-Ed kommun</w:t>
      </w:r>
    </w:p>
    <w:p>
      <w:pPr>
        <w:pStyle w:val="Heading2"/>
      </w:pPr>
      <w:r>
        <w:t xml:space="preserve">Motivering</w:t>
      </w:r>
    </w:p>
    <w:p>
      <w:pPr>
        <w:spacing w:after="100"/>
      </w:pPr>
      <w:r>
        <w:t xml:space="preserve">Efter negativa resultat tidigare år redovisade Dals-Eds kommun ett överskott på 12,6 miljoner kronor 2025 (budgeterat 1,1 mkr). Detta är en positiv vändning som ger utrymme för prioriterade satsningar. Samtidigt är det viktigt att behålla disciplin och inte skapa nya permanenta kostnader.</w:t>
      </w:r>
    </w:p>
    <w:p>
      <w:pPr>
        <w:spacing w:after="100"/>
      </w:pPr>
      <w:r>
        <w:t xml:space="preserve">Moderaterna vill att överskottet används ansvarsfullt: investeringar i skola, äldreomsorg, trygghet, infrastruktur och näringsliv istället för byråkrati eller symbolprojekt. God ekonomisk hushållning är grunden för långsiktig välfärd i en liten kommun.</w:t>
      </w:r>
    </w:p>
    <w:p>
      <w:pPr>
        <w:spacing w:after="100"/>
      </w:pPr>
      <w:r>
        <w:t xml:space="preserve">En tydlig prioritering och uppföljning visar att M tar ansvar för skattebetalarnas pengar.</w:t>
      </w:r>
    </w:p>
    <w:p>
      <w:pPr>
        <w:pStyle w:val="Heading2"/>
      </w:pPr>
      <w:r>
        <w:t xml:space="preserve">Förslag till beslut</w:t>
      </w:r>
    </w:p>
    <w:p>
      <w:pPr>
        <w:spacing w:after="60"/>
      </w:pPr>
      <w:r>
        <w:t xml:space="preserve">Med anledning av ovanstående yrkar Moderaterna i Dals-Ed kommun att kommunfullmäktige beslutar:</w:t>
      </w:r>
    </w:p>
    <w:p>
      <w:pPr>
        <w:spacing w:after="40"/>
      </w:pPr>
      <w:r>
        <w:rPr>
          <w:b/>
          <w:bCs/>
        </w:rPr>
        <w:t xml:space="preserve">1. </w:t>
      </w:r>
      <w:r>
        <w:t xml:space="preserve">Att ge kommunstyrelsen i uppdrag att ta fram en konkret investeringsplan för hur överskottet 2025 och framtida överskott ska användas till välfärd, trygghet och tillväxt 2027–2029.</w:t>
      </w:r>
    </w:p>
    <w:p>
      <w:pPr>
        <w:spacing w:after="40"/>
      </w:pPr>
      <w:r>
        <w:rPr>
          <w:b/>
          <w:bCs/>
        </w:rPr>
        <w:t xml:space="preserve">2. </w:t>
      </w:r>
      <w:r>
        <w:t xml:space="preserve">Att införa striktare uppföljning av budgetavvikelser och kostnadsökningar med tertialrapporter till fullmäktige.</w:t>
      </w:r>
    </w:p>
    <w:p>
      <w:pPr>
        <w:spacing w:after="40"/>
      </w:pPr>
      <w:r>
        <w:rPr>
          <w:b/>
          <w:bCs/>
        </w:rPr>
        <w:t xml:space="preserve">3. </w:t>
      </w:r>
      <w:r>
        <w:t xml:space="preserve">Att prioritera kärnverksamhet (skola, omsorg, infrastruktur) i budget 2027 och undvika nya administrativa kostnader.</w:t>
      </w:r>
    </w:p>
    <w:p>
      <w:pPr>
        <w:spacing w:after="40"/>
      </w:pPr>
      <w:r>
        <w:rPr>
          <w:b/>
          <w:bCs/>
        </w:rPr>
        <w:t xml:space="preserve">4. </w:t>
      </w:r>
      <w:r>
        <w:t xml:space="preserve">Att återkomma till kommunfullmäktige med en långsiktig ekonomisk plan som säkrar hållbarhet och välfärd för Dals-Eds invånare.</w:t>
      </w:r>
    </w:p>
    <w:p>
      <w:pPr>
        <w:spacing w:before="360"/>
      </w:pPr>
    </w:p>
    <w:p>
      <w:r>
        <w:t xml:space="preserve">Dals-Ed, 2026-06-05</w:t>
      </w:r>
    </w:p>
    <w:p>
      <w:pPr>
        <w:spacing w:before="160"/>
      </w:pPr>
      <w:r>
        <w:t xml:space="preserve">________________________________________</w:t>
      </w:r>
    </w:p>
    <w:p>
      <w:r>
        <w:rPr>
          <w:i/>
          <w:iCs/>
          <w:sz w:val="18"/>
          <w:szCs w:val="18"/>
        </w:rPr>
        <w:t xml:space="preserve">Namn (skriv under vid egenhändig underskrift)</w:t>
      </w:r>
    </w:p>
    <w:p>
      <w:r>
        <w:rPr>
          <w:b/>
          <w:bCs/>
        </w:rPr>
        <w:t xml:space="preserve">Moderaterna i Dals-Ed kommun</w:t>
      </w:r>
    </w:p>
    <w:p>
      <w:r>
        <w:rPr>
          <w:i/>
          <w:iCs/>
          <w:sz w:val="16"/>
          <w:szCs w:val="16"/>
        </w:rPr>
        <w:t xml:space="preserve">(kan lämnas in via kommunens e-tjänst för motioner)</w:t>
      </w:r>
    </w:p>
    <w:sectPr>
      <w:pgSz w:w="11906" w:h="16838" w:orient="portrait"/>
      <w:pgMar w:top="1134" w:right="1134" w:bottom="1134" w:left="1134"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4"/>
        <w:szCs w:val="24"/>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80" w:before="200"/>
    </w:pPr>
    <w:rPr>
      <w:rFonts w:ascii="Arial" w:cs="Arial" w:eastAsia="Arial" w:hAnsi="Arial"/>
      <w:b/>
      <w:bCs/>
      <w:sz w:val="32"/>
      <w:szCs w:val="32"/>
    </w:rPr>
  </w:style>
  <w:style w:type="paragraph" w:styleId="Heading2">
    <w:name w:val="Heading 2"/>
    <w:basedOn w:val="Normal"/>
    <w:next w:val="Normal"/>
    <w:qFormat/>
    <w:pPr>
      <w:spacing w:after="60" w:before="160"/>
    </w:pPr>
    <w:rPr>
      <w:rFonts w:ascii="Arial" w:cs="Arial" w:eastAsia="Arial" w:hAnsi="Arial"/>
      <w:b/>
      <w:bCs/>
      <w:sz w:val="26"/>
      <w:szCs w:val="26"/>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2026-06-06T01:48:20.514Z</dcterms:created>
  <dcterms:modified xsi:type="dcterms:W3CDTF">2026-06-06T01:48:20.514Z</dcterms:modified>
</cp:coreProperties>
</file>

<file path=docProps/custom.xml><?xml version="1.0" encoding="utf-8"?>
<Properties xmlns="http://schemas.openxmlformats.org/officeDocument/2006/custom-properties" xmlns:vt="http://schemas.openxmlformats.org/officeDocument/2006/docPropsVTypes"/>
</file>